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7A" w:rsidRPr="0022272A" w:rsidRDefault="002D7A39">
      <w:pPr>
        <w:rPr>
          <w:b/>
        </w:rPr>
      </w:pPr>
      <w:r w:rsidRPr="0022272A">
        <w:rPr>
          <w:b/>
        </w:rPr>
        <w:t>SCHEDA A</w:t>
      </w:r>
    </w:p>
    <w:p w:rsidR="002D7A39" w:rsidRDefault="002D7A39">
      <w:r>
        <w:t>(</w:t>
      </w:r>
      <w:proofErr w:type="gramStart"/>
      <w:r>
        <w:t>per</w:t>
      </w:r>
      <w:proofErr w:type="gramEnd"/>
      <w:r>
        <w:t xml:space="preserve"> la scelta delle situazioni di apprendimento da osservare nel colloquio prima dell’esperienza)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2"/>
        <w:gridCol w:w="2366"/>
        <w:gridCol w:w="2345"/>
        <w:gridCol w:w="2355"/>
      </w:tblGrid>
      <w:tr w:rsidR="002D7A39" w:rsidTr="002D7A39">
        <w:tc>
          <w:tcPr>
            <w:tcW w:w="2562" w:type="dxa"/>
          </w:tcPr>
          <w:p w:rsidR="002D7A39" w:rsidRPr="0017615D" w:rsidRDefault="002D7A39">
            <w:pPr>
              <w:rPr>
                <w:i/>
              </w:rPr>
            </w:pPr>
            <w:r w:rsidRPr="0017615D">
              <w:rPr>
                <w:i/>
              </w:rPr>
              <w:t>Situazioni di apprendimento</w:t>
            </w:r>
          </w:p>
        </w:tc>
        <w:tc>
          <w:tcPr>
            <w:tcW w:w="2366" w:type="dxa"/>
          </w:tcPr>
          <w:p w:rsidR="002D7A39" w:rsidRPr="0017615D" w:rsidRDefault="002D7A39">
            <w:pPr>
              <w:rPr>
                <w:i/>
              </w:rPr>
            </w:pPr>
            <w:r w:rsidRPr="0017615D">
              <w:rPr>
                <w:i/>
              </w:rPr>
              <w:t>Cosa fa l’insegnante</w:t>
            </w:r>
          </w:p>
        </w:tc>
        <w:tc>
          <w:tcPr>
            <w:tcW w:w="2345" w:type="dxa"/>
          </w:tcPr>
          <w:p w:rsidR="002D7A39" w:rsidRPr="0017615D" w:rsidRDefault="002D7A39">
            <w:pPr>
              <w:rPr>
                <w:i/>
              </w:rPr>
            </w:pPr>
            <w:r w:rsidRPr="0017615D">
              <w:rPr>
                <w:i/>
              </w:rPr>
              <w:t>Cosa fanno gli allievi</w:t>
            </w:r>
          </w:p>
        </w:tc>
        <w:tc>
          <w:tcPr>
            <w:tcW w:w="2355" w:type="dxa"/>
          </w:tcPr>
          <w:p w:rsidR="002D7A39" w:rsidRPr="0017615D" w:rsidRDefault="002D7A39">
            <w:pPr>
              <w:rPr>
                <w:i/>
              </w:rPr>
            </w:pPr>
            <w:r w:rsidRPr="0017615D">
              <w:rPr>
                <w:i/>
              </w:rPr>
              <w:t>Risultato atteso</w:t>
            </w:r>
          </w:p>
        </w:tc>
      </w:tr>
      <w:tr w:rsidR="002D7A39" w:rsidTr="002D7A39">
        <w:tc>
          <w:tcPr>
            <w:tcW w:w="2562" w:type="dxa"/>
          </w:tcPr>
          <w:p w:rsidR="002D7A39" w:rsidRPr="0017615D" w:rsidRDefault="002D7A39">
            <w:pPr>
              <w:rPr>
                <w:i/>
              </w:rPr>
            </w:pPr>
            <w:r w:rsidRPr="0017615D">
              <w:rPr>
                <w:i/>
              </w:rPr>
              <w:t>Spiegazione</w:t>
            </w:r>
          </w:p>
        </w:tc>
        <w:tc>
          <w:tcPr>
            <w:tcW w:w="2366" w:type="dxa"/>
          </w:tcPr>
          <w:p w:rsidR="002D7A39" w:rsidRDefault="00C32236">
            <w:r>
              <w:t>Spiegazione verbale dell’argomento</w:t>
            </w:r>
          </w:p>
        </w:tc>
        <w:tc>
          <w:tcPr>
            <w:tcW w:w="2345" w:type="dxa"/>
          </w:tcPr>
          <w:p w:rsidR="002D7A39" w:rsidRDefault="00C32236">
            <w:r>
              <w:t>Ascolto attivo</w:t>
            </w:r>
          </w:p>
        </w:tc>
        <w:tc>
          <w:tcPr>
            <w:tcW w:w="2355" w:type="dxa"/>
          </w:tcPr>
          <w:p w:rsidR="002D7A39" w:rsidRDefault="00C32236">
            <w:r>
              <w:t>Numero di interruzioni accettabile enumero di domande</w:t>
            </w:r>
          </w:p>
        </w:tc>
      </w:tr>
      <w:tr w:rsidR="002D7A39" w:rsidTr="002D7A39">
        <w:tc>
          <w:tcPr>
            <w:tcW w:w="2562" w:type="dxa"/>
          </w:tcPr>
          <w:p w:rsidR="002D7A39" w:rsidRPr="0017615D" w:rsidRDefault="002D7A39">
            <w:pPr>
              <w:rPr>
                <w:i/>
              </w:rPr>
            </w:pPr>
            <w:r w:rsidRPr="0017615D">
              <w:rPr>
                <w:i/>
              </w:rPr>
              <w:t>Interrogazione</w:t>
            </w:r>
          </w:p>
        </w:tc>
        <w:tc>
          <w:tcPr>
            <w:tcW w:w="2366" w:type="dxa"/>
          </w:tcPr>
          <w:p w:rsidR="002D7A39" w:rsidRDefault="002D7A39"/>
        </w:tc>
        <w:tc>
          <w:tcPr>
            <w:tcW w:w="2345" w:type="dxa"/>
          </w:tcPr>
          <w:p w:rsidR="002D7A39" w:rsidRDefault="002D7A39"/>
        </w:tc>
        <w:tc>
          <w:tcPr>
            <w:tcW w:w="2355" w:type="dxa"/>
          </w:tcPr>
          <w:p w:rsidR="002D7A39" w:rsidRDefault="002D7A39"/>
        </w:tc>
      </w:tr>
      <w:tr w:rsidR="002D7A39" w:rsidTr="002D7A39">
        <w:tc>
          <w:tcPr>
            <w:tcW w:w="2562" w:type="dxa"/>
          </w:tcPr>
          <w:p w:rsidR="002D7A39" w:rsidRPr="0017615D" w:rsidRDefault="002D7A39" w:rsidP="002D7A39">
            <w:pPr>
              <w:rPr>
                <w:i/>
              </w:rPr>
            </w:pPr>
            <w:r w:rsidRPr="0017615D">
              <w:rPr>
                <w:i/>
              </w:rPr>
              <w:t>Correzione di un compito scritto</w:t>
            </w:r>
          </w:p>
        </w:tc>
        <w:tc>
          <w:tcPr>
            <w:tcW w:w="2366" w:type="dxa"/>
          </w:tcPr>
          <w:p w:rsidR="00C32236" w:rsidRDefault="00C32236" w:rsidP="002D7A39">
            <w:r>
              <w:t xml:space="preserve">Presentazione del risultato statistico delle prove. Lettura e commento in </w:t>
            </w:r>
            <w:proofErr w:type="gramStart"/>
            <w:r>
              <w:t>classe  di</w:t>
            </w:r>
            <w:proofErr w:type="gramEnd"/>
            <w:r>
              <w:t xml:space="preserve"> tre elaborati rappresentativi.</w:t>
            </w:r>
          </w:p>
          <w:p w:rsidR="002D7A39" w:rsidRDefault="00C32236" w:rsidP="002D7A39">
            <w:r>
              <w:t>Colloqui individuali,</w:t>
            </w:r>
          </w:p>
          <w:p w:rsidR="00C32236" w:rsidRDefault="00C32236" w:rsidP="002D7A39">
            <w:r>
              <w:t xml:space="preserve">Controllo di avvenuta </w:t>
            </w:r>
            <w:proofErr w:type="gramStart"/>
            <w:r>
              <w:t>comprensione  delle</w:t>
            </w:r>
            <w:proofErr w:type="gramEnd"/>
            <w:r>
              <w:t xml:space="preserve"> correzioni e dei consigli per migliorare</w:t>
            </w:r>
          </w:p>
        </w:tc>
        <w:tc>
          <w:tcPr>
            <w:tcW w:w="2345" w:type="dxa"/>
          </w:tcPr>
          <w:p w:rsidR="002D7A39" w:rsidRDefault="00C32236" w:rsidP="002D7A39">
            <w:r>
              <w:t>Ascolto attivo</w:t>
            </w:r>
          </w:p>
        </w:tc>
        <w:tc>
          <w:tcPr>
            <w:tcW w:w="2355" w:type="dxa"/>
          </w:tcPr>
          <w:p w:rsidR="002D7A39" w:rsidRDefault="00C32236" w:rsidP="002D7A39">
            <w:r>
              <w:t xml:space="preserve">Livello di </w:t>
            </w:r>
            <w:proofErr w:type="gramStart"/>
            <w:r>
              <w:t>soddisfazione  del</w:t>
            </w:r>
            <w:proofErr w:type="gramEnd"/>
            <w:r>
              <w:t xml:space="preserve"> docente</w:t>
            </w:r>
          </w:p>
          <w:p w:rsidR="00C32236" w:rsidRDefault="00C32236" w:rsidP="002D7A39">
            <w:r>
              <w:t>Verifica dell’efficacia del lavoro di verifica dell’elaborato spostata in tempo successivo</w:t>
            </w:r>
          </w:p>
        </w:tc>
      </w:tr>
      <w:tr w:rsidR="002D7A39" w:rsidTr="002D7A39">
        <w:tc>
          <w:tcPr>
            <w:tcW w:w="2562" w:type="dxa"/>
          </w:tcPr>
          <w:p w:rsidR="002D7A39" w:rsidRPr="0017615D" w:rsidRDefault="002D7A39" w:rsidP="002D7A39">
            <w:pPr>
              <w:rPr>
                <w:i/>
              </w:rPr>
            </w:pPr>
            <w:r w:rsidRPr="0017615D">
              <w:rPr>
                <w:i/>
              </w:rPr>
              <w:t>Valutazione di una interrogazione orale individuale</w:t>
            </w:r>
          </w:p>
        </w:tc>
        <w:tc>
          <w:tcPr>
            <w:tcW w:w="2366" w:type="dxa"/>
          </w:tcPr>
          <w:p w:rsidR="002D7A39" w:rsidRDefault="002D7A39" w:rsidP="002D7A39"/>
        </w:tc>
        <w:tc>
          <w:tcPr>
            <w:tcW w:w="2345" w:type="dxa"/>
          </w:tcPr>
          <w:p w:rsidR="002D7A39" w:rsidRDefault="002D7A39" w:rsidP="002D7A39"/>
        </w:tc>
        <w:tc>
          <w:tcPr>
            <w:tcW w:w="2355" w:type="dxa"/>
          </w:tcPr>
          <w:p w:rsidR="002D7A39" w:rsidRDefault="002D7A39" w:rsidP="002D7A39"/>
        </w:tc>
      </w:tr>
      <w:tr w:rsidR="002D7A39" w:rsidTr="002D7A39">
        <w:tc>
          <w:tcPr>
            <w:tcW w:w="2562" w:type="dxa"/>
          </w:tcPr>
          <w:p w:rsidR="002D7A39" w:rsidRPr="0017615D" w:rsidRDefault="002D7A39" w:rsidP="002D7A39">
            <w:pPr>
              <w:rPr>
                <w:i/>
              </w:rPr>
            </w:pPr>
            <w:r w:rsidRPr="0017615D">
              <w:rPr>
                <w:i/>
              </w:rPr>
              <w:t>Conversazione -discussione</w:t>
            </w:r>
          </w:p>
        </w:tc>
        <w:tc>
          <w:tcPr>
            <w:tcW w:w="2366" w:type="dxa"/>
          </w:tcPr>
          <w:p w:rsidR="002D7A39" w:rsidRDefault="00C32236" w:rsidP="002D7A39">
            <w:r>
              <w:t xml:space="preserve">Presentazione </w:t>
            </w:r>
            <w:proofErr w:type="gramStart"/>
            <w:r>
              <w:t>dell’argomento  e</w:t>
            </w:r>
            <w:proofErr w:type="gramEnd"/>
            <w:r>
              <w:t xml:space="preserve"> delle regole  della discussione </w:t>
            </w:r>
          </w:p>
        </w:tc>
        <w:tc>
          <w:tcPr>
            <w:tcW w:w="2345" w:type="dxa"/>
          </w:tcPr>
          <w:p w:rsidR="002D7A39" w:rsidRDefault="00C32236" w:rsidP="002D7A39">
            <w:proofErr w:type="gramStart"/>
            <w:r>
              <w:t>Partecipazione,  rispetto</w:t>
            </w:r>
            <w:proofErr w:type="gramEnd"/>
            <w:r>
              <w:t xml:space="preserve"> delle regole</w:t>
            </w:r>
          </w:p>
        </w:tc>
        <w:tc>
          <w:tcPr>
            <w:tcW w:w="2355" w:type="dxa"/>
          </w:tcPr>
          <w:p w:rsidR="002D7A39" w:rsidRDefault="00C32236" w:rsidP="002D7A39">
            <w:r>
              <w:t>Numero, distribuzione, congruenza e qualità degli interventi</w:t>
            </w:r>
          </w:p>
        </w:tc>
      </w:tr>
      <w:tr w:rsidR="002D7A39" w:rsidTr="002D7A39">
        <w:tc>
          <w:tcPr>
            <w:tcW w:w="2562" w:type="dxa"/>
          </w:tcPr>
          <w:p w:rsidR="002D7A39" w:rsidRPr="0017615D" w:rsidRDefault="002D7A39" w:rsidP="002D7A39">
            <w:pPr>
              <w:rPr>
                <w:i/>
              </w:rPr>
            </w:pPr>
            <w:r w:rsidRPr="0017615D">
              <w:rPr>
                <w:i/>
              </w:rPr>
              <w:t xml:space="preserve">Ricerca in gruppo di </w:t>
            </w:r>
            <w:proofErr w:type="gramStart"/>
            <w:r w:rsidRPr="0017615D">
              <w:rPr>
                <w:i/>
              </w:rPr>
              <w:t>tipo  disciplinare</w:t>
            </w:r>
            <w:proofErr w:type="gramEnd"/>
          </w:p>
        </w:tc>
        <w:tc>
          <w:tcPr>
            <w:tcW w:w="2366" w:type="dxa"/>
          </w:tcPr>
          <w:p w:rsidR="002D7A39" w:rsidRDefault="002D7A39" w:rsidP="002D7A39"/>
        </w:tc>
        <w:tc>
          <w:tcPr>
            <w:tcW w:w="2345" w:type="dxa"/>
          </w:tcPr>
          <w:p w:rsidR="002D7A39" w:rsidRDefault="002D7A39" w:rsidP="002D7A39"/>
        </w:tc>
        <w:tc>
          <w:tcPr>
            <w:tcW w:w="2355" w:type="dxa"/>
          </w:tcPr>
          <w:p w:rsidR="002D7A39" w:rsidRDefault="002D7A39" w:rsidP="002D7A39"/>
        </w:tc>
      </w:tr>
      <w:tr w:rsidR="002D7A39" w:rsidTr="002D7A39">
        <w:tc>
          <w:tcPr>
            <w:tcW w:w="2562" w:type="dxa"/>
          </w:tcPr>
          <w:p w:rsidR="002D7A39" w:rsidRPr="0017615D" w:rsidRDefault="002D7A39" w:rsidP="002D7A39">
            <w:pPr>
              <w:rPr>
                <w:i/>
              </w:rPr>
            </w:pPr>
            <w:r w:rsidRPr="0017615D">
              <w:rPr>
                <w:i/>
              </w:rPr>
              <w:t>Unità didattica su una competenza trasversale</w:t>
            </w:r>
          </w:p>
        </w:tc>
        <w:tc>
          <w:tcPr>
            <w:tcW w:w="2366" w:type="dxa"/>
          </w:tcPr>
          <w:p w:rsidR="002D7A39" w:rsidRDefault="00C32236" w:rsidP="002D7A39">
            <w:proofErr w:type="gramStart"/>
            <w:r>
              <w:t>Suddivisione  della</w:t>
            </w:r>
            <w:proofErr w:type="gramEnd"/>
            <w:r>
              <w:t xml:space="preserve"> classe in gruppi, assegnazione del compito e dei criteri di valutazione del prodotto, spiegazione delle regole (tipo cooperative </w:t>
            </w:r>
            <w:proofErr w:type="spellStart"/>
            <w:r>
              <w:t>learning</w:t>
            </w:r>
            <w:proofErr w:type="spellEnd"/>
            <w:r>
              <w:t>)</w:t>
            </w:r>
          </w:p>
        </w:tc>
        <w:tc>
          <w:tcPr>
            <w:tcW w:w="2345" w:type="dxa"/>
          </w:tcPr>
          <w:p w:rsidR="002D7A39" w:rsidRDefault="00C32236" w:rsidP="002D7A39">
            <w:r>
              <w:t>Lavoro in situazione di brusio attivo, rispetto dei ruoli, attenzione al risultato, rispetto dei criteri, autovalutazione degli allievi</w:t>
            </w:r>
          </w:p>
        </w:tc>
        <w:tc>
          <w:tcPr>
            <w:tcW w:w="2355" w:type="dxa"/>
          </w:tcPr>
          <w:p w:rsidR="002D7A39" w:rsidRDefault="00C32236" w:rsidP="002D7A39">
            <w:r>
              <w:t>Livello di soddisfazione del docente, valutazione sul diffondersi nel tempo di comportamenti inclusivi</w:t>
            </w:r>
          </w:p>
        </w:tc>
      </w:tr>
      <w:tr w:rsidR="002D7A39" w:rsidTr="002D7A39">
        <w:tc>
          <w:tcPr>
            <w:tcW w:w="2562" w:type="dxa"/>
          </w:tcPr>
          <w:p w:rsidR="002D7A39" w:rsidRPr="0017615D" w:rsidRDefault="002D7A39" w:rsidP="002D7A39">
            <w:pPr>
              <w:rPr>
                <w:i/>
              </w:rPr>
            </w:pPr>
            <w:r w:rsidRPr="0017615D">
              <w:rPr>
                <w:i/>
              </w:rPr>
              <w:t>Attività cooperativa</w:t>
            </w:r>
          </w:p>
        </w:tc>
        <w:tc>
          <w:tcPr>
            <w:tcW w:w="2366" w:type="dxa"/>
          </w:tcPr>
          <w:p w:rsidR="002D7A39" w:rsidRDefault="002D7A39" w:rsidP="002D7A39"/>
        </w:tc>
        <w:tc>
          <w:tcPr>
            <w:tcW w:w="2345" w:type="dxa"/>
          </w:tcPr>
          <w:p w:rsidR="002D7A39" w:rsidRDefault="002D7A39" w:rsidP="002D7A39"/>
        </w:tc>
        <w:tc>
          <w:tcPr>
            <w:tcW w:w="2355" w:type="dxa"/>
          </w:tcPr>
          <w:p w:rsidR="002D7A39" w:rsidRDefault="002D7A39" w:rsidP="002D7A39"/>
        </w:tc>
      </w:tr>
      <w:tr w:rsidR="002D7A39" w:rsidTr="002D7A39">
        <w:tc>
          <w:tcPr>
            <w:tcW w:w="2562" w:type="dxa"/>
          </w:tcPr>
          <w:p w:rsidR="002D7A39" w:rsidRPr="0017615D" w:rsidRDefault="002D7A39" w:rsidP="002D7A39">
            <w:pPr>
              <w:rPr>
                <w:i/>
              </w:rPr>
            </w:pPr>
            <w:r w:rsidRPr="0017615D">
              <w:rPr>
                <w:i/>
              </w:rPr>
              <w:t xml:space="preserve">Unità didattica interdisciplinare </w:t>
            </w:r>
          </w:p>
        </w:tc>
        <w:tc>
          <w:tcPr>
            <w:tcW w:w="2366" w:type="dxa"/>
          </w:tcPr>
          <w:p w:rsidR="002D7A39" w:rsidRDefault="002D7A39" w:rsidP="002D7A39"/>
        </w:tc>
        <w:tc>
          <w:tcPr>
            <w:tcW w:w="2345" w:type="dxa"/>
          </w:tcPr>
          <w:p w:rsidR="002D7A39" w:rsidRDefault="002D7A39" w:rsidP="002D7A39"/>
        </w:tc>
        <w:tc>
          <w:tcPr>
            <w:tcW w:w="2355" w:type="dxa"/>
          </w:tcPr>
          <w:p w:rsidR="002D7A39" w:rsidRDefault="002D7A39" w:rsidP="002D7A39"/>
        </w:tc>
      </w:tr>
      <w:tr w:rsidR="002D7A39" w:rsidTr="002D7A39">
        <w:tc>
          <w:tcPr>
            <w:tcW w:w="2562" w:type="dxa"/>
          </w:tcPr>
          <w:p w:rsidR="002D7A39" w:rsidRPr="0017615D" w:rsidRDefault="002D7A39" w:rsidP="002D7A39">
            <w:pPr>
              <w:rPr>
                <w:i/>
              </w:rPr>
            </w:pPr>
            <w:r w:rsidRPr="0017615D">
              <w:rPr>
                <w:i/>
              </w:rPr>
              <w:t>Unità didattica sull’inclusione (educazione alla cittadinanza)</w:t>
            </w:r>
          </w:p>
        </w:tc>
        <w:tc>
          <w:tcPr>
            <w:tcW w:w="2366" w:type="dxa"/>
          </w:tcPr>
          <w:p w:rsidR="002D7A39" w:rsidRDefault="002D7A39" w:rsidP="002D7A39">
            <w:r>
              <w:t>Intervista all’assessore al welfare, preparazione dell’intervista con la raccolta delle domande</w:t>
            </w:r>
          </w:p>
        </w:tc>
        <w:tc>
          <w:tcPr>
            <w:tcW w:w="2345" w:type="dxa"/>
          </w:tcPr>
          <w:p w:rsidR="002D7A39" w:rsidRDefault="002D7A39" w:rsidP="002D7A39">
            <w:r>
              <w:t xml:space="preserve">Partecipazione attiva, </w:t>
            </w:r>
            <w:proofErr w:type="gramStart"/>
            <w:r>
              <w:t>rispetto  delle</w:t>
            </w:r>
            <w:proofErr w:type="gramEnd"/>
            <w:r>
              <w:t xml:space="preserve"> modalità di conduzione , compilazione questionario di verifica o svolgimento di una relazione con traccia</w:t>
            </w:r>
          </w:p>
        </w:tc>
        <w:tc>
          <w:tcPr>
            <w:tcW w:w="2355" w:type="dxa"/>
          </w:tcPr>
          <w:p w:rsidR="002D7A39" w:rsidRDefault="002D7A39" w:rsidP="002D7A39">
            <w:r>
              <w:t>Livello di soddisfazione del docent</w:t>
            </w:r>
            <w:r w:rsidR="00C32236">
              <w:t>e, risultato del questionario o della relazione</w:t>
            </w:r>
          </w:p>
        </w:tc>
      </w:tr>
    </w:tbl>
    <w:p w:rsidR="002D7A39" w:rsidRDefault="002D7A39"/>
    <w:p w:rsidR="002D7A39" w:rsidRDefault="002D7A39">
      <w:r>
        <w:t xml:space="preserve">La mappa può essere considerata come un elenco delle dieci caratteristiche della </w:t>
      </w:r>
      <w:proofErr w:type="gramStart"/>
      <w:r>
        <w:t>buona  didattica</w:t>
      </w:r>
      <w:proofErr w:type="gramEnd"/>
      <w:r>
        <w:t>, pensate “cosa fa l’insegnante”  e “cosa fanno gli allievi”.</w:t>
      </w:r>
    </w:p>
    <w:p w:rsidR="0017615D" w:rsidRDefault="0017615D"/>
    <w:p w:rsidR="006C39D6" w:rsidRDefault="006C39D6">
      <w:bookmarkStart w:id="0" w:name="_GoBack"/>
      <w:bookmarkEnd w:id="0"/>
    </w:p>
    <w:sectPr w:rsidR="006C39D6" w:rsidSect="006C39D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0312F"/>
    <w:multiLevelType w:val="hybridMultilevel"/>
    <w:tmpl w:val="456CB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7E15"/>
    <w:multiLevelType w:val="hybridMultilevel"/>
    <w:tmpl w:val="E3D01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B4A24"/>
    <w:multiLevelType w:val="hybridMultilevel"/>
    <w:tmpl w:val="79DA4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14"/>
    <w:rsid w:val="00010D9A"/>
    <w:rsid w:val="0017615D"/>
    <w:rsid w:val="001B5FAF"/>
    <w:rsid w:val="0022272A"/>
    <w:rsid w:val="00247708"/>
    <w:rsid w:val="00271569"/>
    <w:rsid w:val="002D7A39"/>
    <w:rsid w:val="00334E7A"/>
    <w:rsid w:val="004A0518"/>
    <w:rsid w:val="005B2F9A"/>
    <w:rsid w:val="006C39D6"/>
    <w:rsid w:val="00954A14"/>
    <w:rsid w:val="00A77375"/>
    <w:rsid w:val="00AA0E6B"/>
    <w:rsid w:val="00AD7B9B"/>
    <w:rsid w:val="00B46ABD"/>
    <w:rsid w:val="00C32236"/>
    <w:rsid w:val="00D57E53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26591-A2EC-4AF9-8A5D-2078EED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7615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7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ISTITUTOCOMPRENSIVO</dc:creator>
  <cp:keywords/>
  <dc:description/>
  <cp:lastModifiedBy>ISTITUTOCOMPRENSIVO</cp:lastModifiedBy>
  <cp:revision>2</cp:revision>
  <dcterms:created xsi:type="dcterms:W3CDTF">2015-04-29T15:04:00Z</dcterms:created>
  <dcterms:modified xsi:type="dcterms:W3CDTF">2015-04-29T15:04:00Z</dcterms:modified>
</cp:coreProperties>
</file>